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95" w:rsidRDefault="00DA4E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-1016635</wp:posOffset>
                </wp:positionV>
                <wp:extent cx="3676650" cy="1181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1A" w:rsidRPr="00DA4E1A" w:rsidRDefault="00DA4E1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A4E1A" w:rsidRPr="00DA4E1A" w:rsidRDefault="00DA4E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E1A">
                              <w:rPr>
                                <w:rFonts w:ascii="Arial" w:hAnsi="Arial" w:cs="Arial"/>
                              </w:rPr>
                              <w:t>Surgeon 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A4E1A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p w:rsidR="00DA4E1A" w:rsidRPr="00DA4E1A" w:rsidRDefault="00DA4E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E1A">
                              <w:rPr>
                                <w:rFonts w:ascii="Arial" w:hAnsi="Arial" w:cs="Arial"/>
                              </w:rPr>
                              <w:t>Date / Time of Surgery _________________________</w:t>
                            </w:r>
                          </w:p>
                          <w:p w:rsidR="00DA4E1A" w:rsidRPr="00DA4E1A" w:rsidRDefault="00DA4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 time to ACC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5pt;margin-top:-80.05pt;width:28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" fillcolor="white [3201]" strokeweight=".5pt">
                <v:textbox>
                  <w:txbxContent>
                    <w:p w:rsidR="00DA4E1A" w:rsidRPr="00DA4E1A" w:rsidRDefault="00DA4E1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A4E1A" w:rsidRPr="00DA4E1A" w:rsidRDefault="00DA4E1A">
                      <w:pPr>
                        <w:rPr>
                          <w:rFonts w:ascii="Arial" w:hAnsi="Arial" w:cs="Arial"/>
                        </w:rPr>
                      </w:pPr>
                      <w:r w:rsidRPr="00DA4E1A">
                        <w:rPr>
                          <w:rFonts w:ascii="Arial" w:hAnsi="Arial" w:cs="Arial"/>
                        </w:rPr>
                        <w:t>Surgeon 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A4E1A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p w:rsidR="00DA4E1A" w:rsidRPr="00DA4E1A" w:rsidRDefault="00DA4E1A">
                      <w:pPr>
                        <w:rPr>
                          <w:rFonts w:ascii="Arial" w:hAnsi="Arial" w:cs="Arial"/>
                        </w:rPr>
                      </w:pPr>
                      <w:r w:rsidRPr="00DA4E1A">
                        <w:rPr>
                          <w:rFonts w:ascii="Arial" w:hAnsi="Arial" w:cs="Arial"/>
                        </w:rPr>
                        <w:t>Date / Time of Surgery _________________________</w:t>
                      </w:r>
                    </w:p>
                    <w:p w:rsidR="00DA4E1A" w:rsidRPr="00DA4E1A" w:rsidRDefault="00DA4E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 time to ACC 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E1A" w:rsidRPr="00DA4E1A" w:rsidRDefault="00DA4E1A">
      <w:pPr>
        <w:rPr>
          <w:rFonts w:ascii="Arial Black" w:hAnsi="Arial Black"/>
          <w:b/>
          <w:sz w:val="24"/>
          <w:szCs w:val="24"/>
        </w:rPr>
      </w:pPr>
      <w:r w:rsidRPr="00DA4E1A">
        <w:rPr>
          <w:rFonts w:ascii="Arial Black" w:hAnsi="Arial Black"/>
          <w:b/>
          <w:sz w:val="24"/>
          <w:szCs w:val="24"/>
        </w:rPr>
        <w:t>DAY OF SURGERY INSTRUCTIONS</w:t>
      </w:r>
    </w:p>
    <w:p w:rsidR="008645DF" w:rsidRDefault="008645DF"/>
    <w:p w:rsidR="00DA4E1A" w:rsidRPr="008645DF" w:rsidRDefault="00CB29A4" w:rsidP="00CB2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b/>
          <w:sz w:val="24"/>
          <w:szCs w:val="24"/>
        </w:rPr>
        <w:t>DO NOT EAT OR DRINK ANYTHING AFTER MIDNIGHT</w:t>
      </w:r>
      <w:r w:rsidRPr="008645DF">
        <w:rPr>
          <w:rFonts w:ascii="Arial" w:hAnsi="Arial" w:cs="Arial"/>
          <w:sz w:val="24"/>
          <w:szCs w:val="24"/>
        </w:rPr>
        <w:t xml:space="preserve"> the night before surgery. This includes water, coffee, soda, juice or any other liquid. Eating or drinking before surgery could lead to serious complications and your procedure will be cancelled.</w:t>
      </w:r>
    </w:p>
    <w:p w:rsidR="008645DF" w:rsidRPr="008645DF" w:rsidRDefault="008645DF" w:rsidP="008645DF">
      <w:pPr>
        <w:pStyle w:val="ListParagraph"/>
        <w:rPr>
          <w:rFonts w:ascii="Arial" w:hAnsi="Arial" w:cs="Arial"/>
          <w:sz w:val="24"/>
          <w:szCs w:val="24"/>
        </w:rPr>
      </w:pPr>
    </w:p>
    <w:p w:rsidR="00CB29A4" w:rsidRPr="008645DF" w:rsidRDefault="00CB29A4" w:rsidP="00CB2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b/>
          <w:sz w:val="24"/>
          <w:szCs w:val="24"/>
        </w:rPr>
        <w:t>SPEAK WITH YOUR SURGEON IF YOU HAVE MEDICATION ALLERGIES OR TAKE BLOOD THINNERS</w:t>
      </w:r>
      <w:r w:rsidRPr="008645DF">
        <w:rPr>
          <w:rFonts w:ascii="Arial" w:hAnsi="Arial" w:cs="Arial"/>
          <w:sz w:val="24"/>
          <w:szCs w:val="24"/>
        </w:rPr>
        <w:t xml:space="preserve"> (Aspirin, NSAIDS, Plavix, </w:t>
      </w:r>
      <w:proofErr w:type="spellStart"/>
      <w:r w:rsidRPr="008645DF">
        <w:rPr>
          <w:rFonts w:ascii="Arial" w:hAnsi="Arial" w:cs="Arial"/>
          <w:sz w:val="24"/>
          <w:szCs w:val="24"/>
        </w:rPr>
        <w:t>Lovenox</w:t>
      </w:r>
      <w:proofErr w:type="spellEnd"/>
      <w:r w:rsidRPr="008645D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645DF">
        <w:rPr>
          <w:rFonts w:ascii="Arial" w:hAnsi="Arial" w:cs="Arial"/>
          <w:sz w:val="24"/>
          <w:szCs w:val="24"/>
        </w:rPr>
        <w:t>Coumadin</w:t>
      </w:r>
      <w:proofErr w:type="gramEnd"/>
      <w:r w:rsidRPr="008645DF">
        <w:rPr>
          <w:rFonts w:ascii="Arial" w:hAnsi="Arial" w:cs="Arial"/>
          <w:sz w:val="24"/>
          <w:szCs w:val="24"/>
        </w:rPr>
        <w:t>) Your surgeon will give you appropriate instructions.</w:t>
      </w:r>
    </w:p>
    <w:p w:rsidR="00CB29A4" w:rsidRPr="008645DF" w:rsidRDefault="00CB29A4" w:rsidP="00CB29A4">
      <w:pPr>
        <w:pStyle w:val="ListParagraph"/>
        <w:rPr>
          <w:rFonts w:ascii="Arial" w:hAnsi="Arial" w:cs="Arial"/>
          <w:sz w:val="24"/>
          <w:szCs w:val="24"/>
        </w:rPr>
      </w:pPr>
    </w:p>
    <w:p w:rsidR="00CB29A4" w:rsidRPr="008645DF" w:rsidRDefault="00CB29A4" w:rsidP="00CB2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b/>
          <w:sz w:val="24"/>
          <w:szCs w:val="24"/>
        </w:rPr>
        <w:t>BE PREPARED ON YOUR DAY OF SURGERY:</w:t>
      </w:r>
    </w:p>
    <w:p w:rsidR="00CB29A4" w:rsidRPr="008645DF" w:rsidRDefault="00CB29A4" w:rsidP="00CB29A4">
      <w:pPr>
        <w:pStyle w:val="ListParagraph"/>
        <w:rPr>
          <w:rFonts w:ascii="Arial" w:hAnsi="Arial" w:cs="Arial"/>
          <w:sz w:val="24"/>
          <w:szCs w:val="24"/>
        </w:rPr>
      </w:pPr>
    </w:p>
    <w:p w:rsidR="00CB29A4" w:rsidRPr="008645DF" w:rsidRDefault="00CB29A4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 xml:space="preserve">Wear casual clothing (make allowances for </w:t>
      </w:r>
      <w:r w:rsidR="0002792F" w:rsidRPr="008645DF">
        <w:rPr>
          <w:rFonts w:ascii="Arial" w:hAnsi="Arial" w:cs="Arial"/>
          <w:sz w:val="24"/>
          <w:szCs w:val="24"/>
        </w:rPr>
        <w:t>surgical dressings)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Do not wear makeup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Do not wear nail polish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Do not wear fragrances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Do not wear contact lenses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Do not wear jewelry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Remove all body piercings before you come to the surgery center</w:t>
      </w:r>
    </w:p>
    <w:p w:rsidR="0002792F" w:rsidRPr="008645DF" w:rsidRDefault="0002792F" w:rsidP="00CB29A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sz w:val="24"/>
          <w:szCs w:val="24"/>
        </w:rPr>
        <w:t>Leave anything of value with your escort or at home</w:t>
      </w:r>
    </w:p>
    <w:p w:rsidR="0002792F" w:rsidRPr="008645DF" w:rsidRDefault="0002792F" w:rsidP="0002792F">
      <w:pPr>
        <w:rPr>
          <w:rFonts w:ascii="Arial" w:hAnsi="Arial" w:cs="Arial"/>
          <w:sz w:val="24"/>
          <w:szCs w:val="24"/>
        </w:rPr>
      </w:pPr>
    </w:p>
    <w:p w:rsidR="006D6665" w:rsidRPr="006D6665" w:rsidRDefault="0002792F" w:rsidP="0002792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8645DF">
        <w:rPr>
          <w:rFonts w:ascii="Arial" w:hAnsi="Arial" w:cs="Arial"/>
          <w:b/>
          <w:sz w:val="24"/>
          <w:szCs w:val="24"/>
        </w:rPr>
        <w:t xml:space="preserve">A COMPETENT ADULT MUST BE AVAILABLE TO DRIVE YOU TO AND FROM THE AMBULATORY CARE CENTER. </w:t>
      </w:r>
      <w:r w:rsidRPr="008645DF">
        <w:rPr>
          <w:rFonts w:ascii="Arial" w:hAnsi="Arial" w:cs="Arial"/>
          <w:sz w:val="24"/>
          <w:szCs w:val="24"/>
        </w:rPr>
        <w:t xml:space="preserve">Your safety is our primary concern. For this reason, if you come to the Ambulatory Care Center without an escort to provide your transportation, your case will be cancelled. </w:t>
      </w:r>
      <w:r w:rsidRPr="006D6665">
        <w:rPr>
          <w:rFonts w:ascii="Arial" w:hAnsi="Arial" w:cs="Arial"/>
          <w:b/>
          <w:i/>
          <w:sz w:val="24"/>
          <w:szCs w:val="24"/>
        </w:rPr>
        <w:t>You may not travel, unaccompanied, in a taxi or car service after your procedure.</w:t>
      </w:r>
      <w:r w:rsidR="008645DF" w:rsidRPr="006D666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D6665" w:rsidRPr="006D6665" w:rsidRDefault="006D6665" w:rsidP="006D6665">
      <w:pPr>
        <w:pStyle w:val="ListParagraph"/>
        <w:rPr>
          <w:rFonts w:ascii="Arial" w:hAnsi="Arial" w:cs="Arial"/>
          <w:sz w:val="24"/>
          <w:szCs w:val="24"/>
        </w:rPr>
      </w:pPr>
    </w:p>
    <w:p w:rsidR="0002792F" w:rsidRPr="008645DF" w:rsidRDefault="008645DF" w:rsidP="00027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b/>
          <w:sz w:val="24"/>
          <w:szCs w:val="24"/>
        </w:rPr>
        <w:t>FOR PEDIATRIC PATIENTS: ONE PARENT MUST REMAIN IN THE SURGERY CENTER AT ALL TIMES.</w:t>
      </w:r>
    </w:p>
    <w:p w:rsidR="0002792F" w:rsidRPr="008645DF" w:rsidRDefault="0002792F" w:rsidP="0002792F">
      <w:pPr>
        <w:pStyle w:val="ListParagraph"/>
        <w:rPr>
          <w:rFonts w:ascii="Arial" w:hAnsi="Arial" w:cs="Arial"/>
          <w:sz w:val="24"/>
          <w:szCs w:val="24"/>
        </w:rPr>
      </w:pPr>
    </w:p>
    <w:p w:rsidR="0002792F" w:rsidRPr="008645DF" w:rsidRDefault="008645DF" w:rsidP="00027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45DF">
        <w:rPr>
          <w:rFonts w:ascii="Arial" w:hAnsi="Arial" w:cs="Arial"/>
          <w:b/>
          <w:sz w:val="24"/>
          <w:szCs w:val="24"/>
        </w:rPr>
        <w:t xml:space="preserve">A COMPETENT ADULT MUST REMAIN WITH YOU FOR 24 HOURS AFTER SURGERY. </w:t>
      </w:r>
    </w:p>
    <w:p w:rsidR="008645DF" w:rsidRPr="008645DF" w:rsidRDefault="008645DF" w:rsidP="008645DF">
      <w:pPr>
        <w:pStyle w:val="ListParagraph"/>
        <w:rPr>
          <w:rFonts w:ascii="Arial" w:hAnsi="Arial" w:cs="Arial"/>
          <w:sz w:val="24"/>
          <w:szCs w:val="24"/>
        </w:rPr>
      </w:pPr>
    </w:p>
    <w:p w:rsidR="008645DF" w:rsidRPr="008645DF" w:rsidRDefault="008645DF" w:rsidP="00027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TAKE ANY MEDICATIONS, FOLLOW THE INSTRUCTIONS ON THE FOLLOWING PAGE.</w:t>
      </w:r>
    </w:p>
    <w:p w:rsidR="008645DF" w:rsidRPr="008645DF" w:rsidRDefault="008645DF" w:rsidP="008645DF">
      <w:pPr>
        <w:pStyle w:val="ListParagraph"/>
        <w:rPr>
          <w:rFonts w:ascii="Arial" w:hAnsi="Arial" w:cs="Arial"/>
          <w:sz w:val="24"/>
          <w:szCs w:val="24"/>
        </w:rPr>
      </w:pPr>
    </w:p>
    <w:p w:rsidR="008645DF" w:rsidRPr="002B668A" w:rsidRDefault="008645DF" w:rsidP="00027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ANY QUESTIO</w:t>
      </w:r>
      <w:r w:rsidR="000D2B2D">
        <w:rPr>
          <w:rFonts w:ascii="Arial" w:hAnsi="Arial" w:cs="Arial"/>
          <w:b/>
          <w:sz w:val="24"/>
          <w:szCs w:val="24"/>
        </w:rPr>
        <w:t>NS REGARDING THESE INSTRUCTIONS</w:t>
      </w:r>
      <w:r>
        <w:rPr>
          <w:rFonts w:ascii="Arial" w:hAnsi="Arial" w:cs="Arial"/>
          <w:b/>
          <w:sz w:val="24"/>
          <w:szCs w:val="24"/>
        </w:rPr>
        <w:t xml:space="preserve"> OR YOUR PROCEDURE, PLEASE CALL YOU</w:t>
      </w:r>
      <w:r w:rsidR="000D2B2D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SURGEON’S OFFICE.</w:t>
      </w:r>
    </w:p>
    <w:p w:rsidR="002B668A" w:rsidRPr="002B668A" w:rsidRDefault="002B668A" w:rsidP="002B668A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668A" w:rsidRDefault="002B668A" w:rsidP="002B668A">
      <w:pPr>
        <w:rPr>
          <w:rFonts w:ascii="Arial" w:hAnsi="Arial" w:cs="Arial"/>
          <w:sz w:val="24"/>
          <w:szCs w:val="24"/>
        </w:rPr>
      </w:pPr>
    </w:p>
    <w:p w:rsidR="002B668A" w:rsidRDefault="001D0E1E" w:rsidP="002B668A">
      <w:pPr>
        <w:rPr>
          <w:rFonts w:ascii="Arial" w:hAnsi="Arial" w:cs="Arial"/>
          <w:b/>
          <w:sz w:val="24"/>
          <w:szCs w:val="24"/>
        </w:rPr>
      </w:pPr>
      <w:r w:rsidRPr="001D0E1E">
        <w:rPr>
          <w:rFonts w:ascii="Arial" w:hAnsi="Arial" w:cs="Arial"/>
          <w:b/>
          <w:sz w:val="40"/>
          <w:szCs w:val="40"/>
        </w:rPr>
        <w:t>√ YES</w:t>
      </w:r>
      <w:r>
        <w:rPr>
          <w:rFonts w:ascii="Arial" w:hAnsi="Arial" w:cs="Arial"/>
          <w:b/>
          <w:sz w:val="24"/>
          <w:szCs w:val="24"/>
        </w:rPr>
        <w:t>, TAKE THESE MEDICATIONS WITH A SMALL SIP OF WATER ON YOUR DAY OF SURGERY:</w:t>
      </w:r>
    </w:p>
    <w:p w:rsidR="001D0E1E" w:rsidRPr="001D0E1E" w:rsidRDefault="001D0E1E" w:rsidP="001D0E1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 medications</w:t>
      </w:r>
    </w:p>
    <w:p w:rsidR="001D0E1E" w:rsidRPr="001D0E1E" w:rsidRDefault="001D0E1E" w:rsidP="001D0E1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pressure medications</w:t>
      </w:r>
    </w:p>
    <w:p w:rsidR="001D0E1E" w:rsidRPr="001D0E1E" w:rsidRDefault="001D0E1E" w:rsidP="001D0E1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Thyroid medications</w:t>
      </w:r>
    </w:p>
    <w:p w:rsidR="001D0E1E" w:rsidRPr="001D0E1E" w:rsidRDefault="001D0E1E" w:rsidP="001D0E1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Anti-seizure medications</w:t>
      </w:r>
    </w:p>
    <w:p w:rsidR="001D0E1E" w:rsidRPr="001D0E1E" w:rsidRDefault="001D0E1E" w:rsidP="001D0E1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Anxiety medications</w:t>
      </w:r>
    </w:p>
    <w:p w:rsidR="001D0E1E" w:rsidRDefault="001D0E1E">
      <w:pPr>
        <w:rPr>
          <w:rFonts w:ascii="Arial" w:hAnsi="Arial" w:cs="Arial"/>
          <w:b/>
          <w:sz w:val="24"/>
          <w:szCs w:val="24"/>
        </w:rPr>
      </w:pPr>
    </w:p>
    <w:p w:rsidR="001D0E1E" w:rsidRDefault="001D0E1E" w:rsidP="001D0E1E">
      <w:pPr>
        <w:rPr>
          <w:rFonts w:ascii="Arial" w:hAnsi="Arial" w:cs="Arial"/>
          <w:b/>
          <w:sz w:val="24"/>
          <w:szCs w:val="24"/>
        </w:rPr>
      </w:pPr>
      <w:r w:rsidRPr="001D0E1E">
        <w:rPr>
          <w:rFonts w:ascii="Arial" w:hAnsi="Arial" w:cs="Arial"/>
          <w:b/>
          <w:sz w:val="40"/>
          <w:szCs w:val="40"/>
        </w:rPr>
        <w:t>X NO</w:t>
      </w:r>
      <w:r>
        <w:rPr>
          <w:rFonts w:ascii="Arial" w:hAnsi="Arial" w:cs="Arial"/>
          <w:b/>
          <w:sz w:val="24"/>
          <w:szCs w:val="24"/>
        </w:rPr>
        <w:t>, DO NOT TAKE THESE MEDICATIONS ON YOUR DAY OF SURGERY:</w:t>
      </w:r>
    </w:p>
    <w:p w:rsidR="001D0E1E" w:rsidRDefault="001D0E1E" w:rsidP="001D0E1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Medications for Diabetes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Insulin – </w:t>
      </w:r>
      <w:proofErr w:type="spellStart"/>
      <w:r>
        <w:rPr>
          <w:rFonts w:ascii="Arial" w:hAnsi="Arial" w:cs="Arial"/>
          <w:sz w:val="24"/>
          <w:szCs w:val="24"/>
        </w:rPr>
        <w:t>Humulin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Novolin</w:t>
      </w:r>
      <w:proofErr w:type="spellEnd"/>
      <w:r>
        <w:rPr>
          <w:rFonts w:ascii="Arial" w:hAnsi="Arial" w:cs="Arial"/>
          <w:sz w:val="24"/>
          <w:szCs w:val="24"/>
        </w:rPr>
        <w:t>, NPH Insulin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Glucophage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Amaryl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Glucotrol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Metformin</w:t>
      </w:r>
    </w:p>
    <w:p w:rsidR="005D442E" w:rsidRDefault="005D442E" w:rsidP="005D44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D0E1E" w:rsidRDefault="001D0E1E" w:rsidP="001D0E1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Medications for High Cholesterol</w:t>
      </w:r>
    </w:p>
    <w:p w:rsidR="005D442E" w:rsidRDefault="005D442E" w:rsidP="005D442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D0E1E" w:rsidRDefault="001D0E1E" w:rsidP="001D0E1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Pills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Lasix (Furosemide)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Dyazide</w:t>
      </w:r>
      <w:proofErr w:type="spellEnd"/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HCTZ / Triamterene</w:t>
      </w:r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Aldactone</w:t>
      </w:r>
      <w:proofErr w:type="spellEnd"/>
    </w:p>
    <w:p w:rsidR="001D0E1E" w:rsidRPr="001D0E1E" w:rsidRDefault="001D0E1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Diuril</w:t>
      </w:r>
      <w:proofErr w:type="spellEnd"/>
    </w:p>
    <w:p w:rsidR="001D0E1E" w:rsidRPr="005D442E" w:rsidRDefault="005D442E" w:rsidP="001D0E1E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Zarozolyn</w:t>
      </w:r>
      <w:proofErr w:type="spellEnd"/>
    </w:p>
    <w:p w:rsidR="005D442E" w:rsidRDefault="005D442E" w:rsidP="005D442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51D1A" w:rsidRDefault="00051D1A" w:rsidP="005D442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51D1A" w:rsidRPr="001D0E1E" w:rsidRDefault="00051D1A" w:rsidP="005D442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A4E1A" w:rsidRDefault="007C2C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BILLING INFORMATION</w:t>
      </w:r>
    </w:p>
    <w:p w:rsidR="007C2C9E" w:rsidRPr="00051D1A" w:rsidRDefault="007C2C9E" w:rsidP="007C2C9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If your insurance requires a referral for office visits, a r</w:t>
      </w:r>
      <w:r w:rsidR="00051D1A">
        <w:rPr>
          <w:rFonts w:ascii="Arial" w:hAnsi="Arial" w:cs="Arial"/>
          <w:sz w:val="24"/>
          <w:szCs w:val="24"/>
        </w:rPr>
        <w:t>eferral must be obtained for the Ambulatory Care Center.</w:t>
      </w:r>
    </w:p>
    <w:p w:rsidR="00051D1A" w:rsidRPr="00051D1A" w:rsidRDefault="00051D1A" w:rsidP="00051D1A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51D1A" w:rsidRPr="007C2C9E" w:rsidRDefault="00051D1A" w:rsidP="007C2C9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Physicians and anesthesia fees may be billed separately by their respective offices. The Ambulatory Care Center bills the facility fee.</w:t>
      </w:r>
    </w:p>
    <w:sectPr w:rsidR="00051D1A" w:rsidRPr="007C2C9E" w:rsidSect="006D6665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1A" w:rsidRDefault="00DA4E1A" w:rsidP="00DA4E1A">
      <w:pPr>
        <w:spacing w:after="0" w:line="240" w:lineRule="auto"/>
      </w:pPr>
      <w:r>
        <w:separator/>
      </w:r>
    </w:p>
  </w:endnote>
  <w:endnote w:type="continuationSeparator" w:id="0">
    <w:p w:rsidR="00DA4E1A" w:rsidRDefault="00DA4E1A" w:rsidP="00DA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D" w:rsidRDefault="000D2B2D" w:rsidP="000D2B2D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1133 East Chestnut Avenue</w:t>
    </w:r>
    <w:r>
      <w:rPr>
        <w:rFonts w:ascii="Century Gothic" w:hAnsi="Century Gothic"/>
        <w:sz w:val="20"/>
        <w:szCs w:val="20"/>
      </w:rPr>
      <w:tab/>
      <w:t>856.507.0800 (t)</w:t>
    </w:r>
    <w:r>
      <w:rPr>
        <w:rFonts w:ascii="Century Gothic" w:hAnsi="Century Gothic"/>
        <w:sz w:val="20"/>
        <w:szCs w:val="20"/>
      </w:rPr>
      <w:tab/>
      <w:t>www.surgerycenternj.com</w:t>
    </w:r>
  </w:p>
  <w:p w:rsidR="000D2B2D" w:rsidRDefault="000D2B2D" w:rsidP="000D2B2D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Vineland, NJ 08360</w:t>
    </w:r>
    <w:r>
      <w:rPr>
        <w:rFonts w:ascii="Century Gothic" w:hAnsi="Century Gothic"/>
        <w:sz w:val="20"/>
        <w:szCs w:val="20"/>
      </w:rPr>
      <w:tab/>
      <w:t>856.507.0824 (f)</w:t>
    </w:r>
    <w:r>
      <w:rPr>
        <w:rFonts w:ascii="Century Gothic" w:hAnsi="Century Gothic"/>
        <w:sz w:val="20"/>
        <w:szCs w:val="20"/>
      </w:rPr>
      <w:tab/>
      <w:t>info@surgerycenternj.com</w:t>
    </w:r>
  </w:p>
  <w:p w:rsidR="008645DF" w:rsidRPr="000D2B2D" w:rsidRDefault="008645DF" w:rsidP="000D2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1A" w:rsidRDefault="00DA4E1A" w:rsidP="00DA4E1A">
      <w:pPr>
        <w:spacing w:after="0" w:line="240" w:lineRule="auto"/>
      </w:pPr>
      <w:r>
        <w:separator/>
      </w:r>
    </w:p>
  </w:footnote>
  <w:footnote w:type="continuationSeparator" w:id="0">
    <w:p w:rsidR="00DA4E1A" w:rsidRDefault="00DA4E1A" w:rsidP="00DA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A" w:rsidRPr="006D6665" w:rsidRDefault="006D6665" w:rsidP="006D6665">
    <w:pPr>
      <w:pStyle w:val="Header"/>
    </w:pPr>
    <w:r>
      <w:rPr>
        <w:noProof/>
      </w:rPr>
      <w:drawing>
        <wp:inline distT="0" distB="0" distL="0" distR="0">
          <wp:extent cx="2600325" cy="109701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622" cy="110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78C"/>
    <w:multiLevelType w:val="hybridMultilevel"/>
    <w:tmpl w:val="24E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7218A"/>
    <w:multiLevelType w:val="hybridMultilevel"/>
    <w:tmpl w:val="B3B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14C"/>
    <w:multiLevelType w:val="hybridMultilevel"/>
    <w:tmpl w:val="279E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481E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7B96"/>
    <w:multiLevelType w:val="hybridMultilevel"/>
    <w:tmpl w:val="122C764A"/>
    <w:lvl w:ilvl="0" w:tplc="CA2481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4D0"/>
    <w:multiLevelType w:val="hybridMultilevel"/>
    <w:tmpl w:val="A526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1A"/>
    <w:rsid w:val="0002792F"/>
    <w:rsid w:val="00051D1A"/>
    <w:rsid w:val="000D2B2D"/>
    <w:rsid w:val="001D0E1E"/>
    <w:rsid w:val="002B668A"/>
    <w:rsid w:val="005D442E"/>
    <w:rsid w:val="005E6D5B"/>
    <w:rsid w:val="006D6665"/>
    <w:rsid w:val="007C2C9E"/>
    <w:rsid w:val="00853E0D"/>
    <w:rsid w:val="00862AC0"/>
    <w:rsid w:val="008645DF"/>
    <w:rsid w:val="00CA2084"/>
    <w:rsid w:val="00CB29A4"/>
    <w:rsid w:val="00D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85AFE2-E1C4-4382-8E9E-8CF157F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1A"/>
  </w:style>
  <w:style w:type="paragraph" w:styleId="Footer">
    <w:name w:val="footer"/>
    <w:basedOn w:val="Normal"/>
    <w:link w:val="FooterChar"/>
    <w:uiPriority w:val="99"/>
    <w:unhideWhenUsed/>
    <w:rsid w:val="00DA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1A"/>
  </w:style>
  <w:style w:type="paragraph" w:styleId="ListParagraph">
    <w:name w:val="List Paragraph"/>
    <w:basedOn w:val="Normal"/>
    <w:uiPriority w:val="34"/>
    <w:qFormat/>
    <w:rsid w:val="00CB2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Leasa</dc:creator>
  <cp:keywords/>
  <dc:description/>
  <cp:lastModifiedBy>Leasa</cp:lastModifiedBy>
  <cp:revision>3</cp:revision>
  <cp:lastPrinted>2017-02-23T18:28:00Z</cp:lastPrinted>
  <dcterms:created xsi:type="dcterms:W3CDTF">2017-12-13T20:14:00Z</dcterms:created>
  <dcterms:modified xsi:type="dcterms:W3CDTF">2018-01-09T18:36:00Z</dcterms:modified>
</cp:coreProperties>
</file>